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28DE" w:rsidRPr="00D60D47" w:rsidRDefault="00E828DE" w:rsidP="00104DDE">
      <w:pPr>
        <w:pStyle w:val="1"/>
        <w:jc w:val="right"/>
        <w:rPr>
          <w:sz w:val="24"/>
          <w:szCs w:val="24"/>
        </w:rPr>
      </w:pPr>
      <w:r w:rsidRPr="00D60D47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5</w:t>
      </w:r>
    </w:p>
    <w:p w:rsidR="00E828DE" w:rsidRPr="00DA2240" w:rsidRDefault="00E828DE" w:rsidP="00104DDE">
      <w:pPr>
        <w:pStyle w:val="1"/>
        <w:jc w:val="right"/>
        <w:rPr>
          <w:sz w:val="20"/>
        </w:rPr>
      </w:pPr>
      <w:r w:rsidRPr="00DA2240">
        <w:rPr>
          <w:sz w:val="20"/>
        </w:rPr>
        <w:t>к  решению Совета «О бюджет</w:t>
      </w:r>
      <w:r>
        <w:rPr>
          <w:sz w:val="20"/>
        </w:rPr>
        <w:t>е</w:t>
      </w:r>
      <w:r w:rsidRPr="00DA2240">
        <w:rPr>
          <w:sz w:val="20"/>
        </w:rPr>
        <w:t xml:space="preserve">  </w:t>
      </w:r>
      <w:r w:rsidR="00527E57">
        <w:rPr>
          <w:sz w:val="20"/>
        </w:rPr>
        <w:t>Старотимошкинского</w:t>
      </w:r>
      <w:r w:rsidRPr="00DA2240">
        <w:rPr>
          <w:sz w:val="20"/>
        </w:rPr>
        <w:t xml:space="preserve"> сельского  поселения </w:t>
      </w:r>
    </w:p>
    <w:p w:rsidR="00E828DE" w:rsidRPr="00DA2240" w:rsidRDefault="00E828DE" w:rsidP="00104DDE">
      <w:pPr>
        <w:pStyle w:val="1"/>
        <w:jc w:val="right"/>
        <w:rPr>
          <w:sz w:val="20"/>
        </w:rPr>
      </w:pPr>
      <w:r>
        <w:rPr>
          <w:sz w:val="20"/>
        </w:rPr>
        <w:t>Аксубаевского</w:t>
      </w:r>
      <w:r w:rsidRPr="00DA2240">
        <w:rPr>
          <w:sz w:val="20"/>
        </w:rPr>
        <w:t xml:space="preserve">  муниципального района </w:t>
      </w:r>
      <w:r>
        <w:rPr>
          <w:sz w:val="20"/>
        </w:rPr>
        <w:t>на 2019 год</w:t>
      </w:r>
    </w:p>
    <w:p w:rsidR="00E828DE" w:rsidRPr="00DA2240" w:rsidRDefault="00E828DE" w:rsidP="00104DDE">
      <w:pPr>
        <w:pStyle w:val="1"/>
        <w:jc w:val="right"/>
        <w:rPr>
          <w:sz w:val="20"/>
        </w:rPr>
      </w:pPr>
      <w:r w:rsidRPr="00DA2240">
        <w:rPr>
          <w:sz w:val="20"/>
        </w:rPr>
        <w:t>и плановый период  20</w:t>
      </w:r>
      <w:r>
        <w:rPr>
          <w:sz w:val="20"/>
        </w:rPr>
        <w:t>20</w:t>
      </w:r>
      <w:r w:rsidRPr="00DA2240">
        <w:rPr>
          <w:sz w:val="20"/>
        </w:rPr>
        <w:t xml:space="preserve"> и 20</w:t>
      </w:r>
      <w:r>
        <w:rPr>
          <w:sz w:val="20"/>
        </w:rPr>
        <w:t>21</w:t>
      </w:r>
      <w:r w:rsidRPr="00DA2240">
        <w:rPr>
          <w:sz w:val="20"/>
        </w:rPr>
        <w:t xml:space="preserve"> годов»</w:t>
      </w:r>
    </w:p>
    <w:p w:rsidR="00E828DE" w:rsidRPr="00BE618A" w:rsidRDefault="00E828DE" w:rsidP="00104DDE">
      <w:pPr>
        <w:spacing w:after="0"/>
        <w:ind w:right="-82"/>
        <w:jc w:val="center"/>
        <w:rPr>
          <w:rFonts w:ascii="Times New Roman" w:hAnsi="Times New Roman"/>
          <w:b/>
          <w:color w:val="333333"/>
          <w:sz w:val="24"/>
          <w:szCs w:val="24"/>
        </w:rPr>
      </w:pPr>
      <w:r w:rsidRPr="00007603">
        <w:rPr>
          <w:i/>
          <w:sz w:val="20"/>
        </w:rPr>
        <w:t xml:space="preserve">                                                                                                                                     </w:t>
      </w:r>
      <w:r w:rsidR="00C15F1F">
        <w:rPr>
          <w:rFonts w:ascii="Times New Roman" w:hAnsi="Times New Roman"/>
          <w:sz w:val="20"/>
        </w:rPr>
        <w:t xml:space="preserve">№    от                      </w:t>
      </w:r>
      <w:bookmarkStart w:id="0" w:name="_GoBack"/>
      <w:bookmarkEnd w:id="0"/>
      <w:r w:rsidRPr="00BE618A">
        <w:rPr>
          <w:rFonts w:ascii="Times New Roman" w:hAnsi="Times New Roman"/>
          <w:sz w:val="20"/>
        </w:rPr>
        <w:t xml:space="preserve"> 201</w:t>
      </w:r>
      <w:r>
        <w:rPr>
          <w:rFonts w:ascii="Times New Roman" w:hAnsi="Times New Roman"/>
          <w:sz w:val="20"/>
        </w:rPr>
        <w:t>8</w:t>
      </w:r>
      <w:r w:rsidRPr="00BE618A">
        <w:rPr>
          <w:rFonts w:ascii="Times New Roman" w:hAnsi="Times New Roman"/>
          <w:sz w:val="20"/>
        </w:rPr>
        <w:t xml:space="preserve"> года</w:t>
      </w:r>
    </w:p>
    <w:p w:rsidR="00E828DE" w:rsidRPr="00D60D47" w:rsidRDefault="00E828DE" w:rsidP="00104DDE">
      <w:pPr>
        <w:spacing w:after="0"/>
        <w:ind w:right="-82"/>
        <w:jc w:val="center"/>
        <w:rPr>
          <w:rFonts w:ascii="Times New Roman" w:hAnsi="Times New Roman"/>
          <w:b/>
          <w:color w:val="333333"/>
          <w:sz w:val="24"/>
          <w:szCs w:val="24"/>
        </w:rPr>
      </w:pPr>
      <w:r w:rsidRPr="00D60D47">
        <w:rPr>
          <w:rFonts w:ascii="Times New Roman" w:hAnsi="Times New Roman"/>
          <w:b/>
          <w:color w:val="333333"/>
          <w:sz w:val="24"/>
          <w:szCs w:val="24"/>
        </w:rPr>
        <w:t>Перечень  главных  администраторов доходов  бюджета</w:t>
      </w:r>
    </w:p>
    <w:p w:rsidR="00E828DE" w:rsidRDefault="00E828DE" w:rsidP="00104DDE">
      <w:pPr>
        <w:spacing w:after="0"/>
        <w:ind w:left="709"/>
        <w:jc w:val="center"/>
        <w:rPr>
          <w:rFonts w:ascii="Times New Roman" w:hAnsi="Times New Roman"/>
          <w:b/>
          <w:color w:val="333333"/>
          <w:sz w:val="24"/>
          <w:szCs w:val="24"/>
        </w:rPr>
      </w:pPr>
      <w:r w:rsidRPr="00D60D47">
        <w:rPr>
          <w:rFonts w:ascii="Times New Roman" w:hAnsi="Times New Roman"/>
          <w:b/>
          <w:color w:val="333333"/>
          <w:sz w:val="24"/>
          <w:szCs w:val="24"/>
        </w:rPr>
        <w:t xml:space="preserve"> </w:t>
      </w:r>
      <w:r w:rsidR="00527E57">
        <w:rPr>
          <w:rFonts w:ascii="Times New Roman" w:hAnsi="Times New Roman"/>
          <w:b/>
          <w:color w:val="333333"/>
          <w:sz w:val="24"/>
          <w:szCs w:val="24"/>
        </w:rPr>
        <w:t xml:space="preserve">Старотимошкинского </w:t>
      </w:r>
      <w:r>
        <w:rPr>
          <w:rFonts w:ascii="Times New Roman" w:hAnsi="Times New Roman"/>
          <w:b/>
          <w:color w:val="333333"/>
          <w:sz w:val="24"/>
          <w:szCs w:val="24"/>
        </w:rPr>
        <w:t xml:space="preserve"> </w:t>
      </w:r>
      <w:r w:rsidRPr="00D60D47">
        <w:rPr>
          <w:rFonts w:ascii="Times New Roman" w:hAnsi="Times New Roman"/>
          <w:b/>
          <w:color w:val="333333"/>
          <w:sz w:val="24"/>
          <w:szCs w:val="24"/>
        </w:rPr>
        <w:t xml:space="preserve">сельского поселения </w:t>
      </w:r>
      <w:r>
        <w:rPr>
          <w:rFonts w:ascii="Times New Roman" w:hAnsi="Times New Roman"/>
          <w:b/>
          <w:color w:val="333333"/>
          <w:sz w:val="24"/>
          <w:szCs w:val="24"/>
        </w:rPr>
        <w:t>Аксубаевского</w:t>
      </w:r>
      <w:r w:rsidRPr="00D60D47">
        <w:rPr>
          <w:rFonts w:ascii="Times New Roman" w:hAnsi="Times New Roman"/>
          <w:b/>
          <w:color w:val="333333"/>
          <w:sz w:val="24"/>
          <w:szCs w:val="24"/>
        </w:rPr>
        <w:t xml:space="preserve"> муниципального района Республики  Татарстан»  </w:t>
      </w:r>
      <w:r>
        <w:rPr>
          <w:rFonts w:ascii="Times New Roman" w:hAnsi="Times New Roman"/>
          <w:b/>
          <w:color w:val="333333"/>
          <w:sz w:val="24"/>
          <w:szCs w:val="24"/>
        </w:rPr>
        <w:t>-</w:t>
      </w:r>
      <w:r w:rsidRPr="00D60D47">
        <w:rPr>
          <w:rFonts w:ascii="Times New Roman" w:hAnsi="Times New Roman"/>
          <w:b/>
          <w:color w:val="333333"/>
          <w:sz w:val="24"/>
          <w:szCs w:val="24"/>
        </w:rPr>
        <w:t xml:space="preserve"> органов  местного  самоуправления</w:t>
      </w:r>
      <w:r>
        <w:rPr>
          <w:rFonts w:ascii="Times New Roman" w:hAnsi="Times New Roman"/>
          <w:b/>
          <w:color w:val="333333"/>
          <w:sz w:val="24"/>
          <w:szCs w:val="24"/>
        </w:rPr>
        <w:t xml:space="preserve"> Аксубаевского муниципального района Республики Татарстан</w:t>
      </w:r>
      <w:r w:rsidRPr="00D60D47">
        <w:rPr>
          <w:rFonts w:ascii="Times New Roman" w:hAnsi="Times New Roman"/>
          <w:b/>
          <w:color w:val="333333"/>
          <w:sz w:val="24"/>
          <w:szCs w:val="24"/>
        </w:rPr>
        <w:t xml:space="preserve"> </w:t>
      </w:r>
    </w:p>
    <w:p w:rsidR="00E828DE" w:rsidRPr="00D60D47" w:rsidRDefault="00E828DE" w:rsidP="00104DDE">
      <w:pPr>
        <w:spacing w:after="0"/>
        <w:jc w:val="center"/>
        <w:rPr>
          <w:rFonts w:ascii="Times New Roman" w:hAnsi="Times New Roman"/>
          <w:b/>
          <w:color w:val="333333"/>
          <w:sz w:val="24"/>
          <w:szCs w:val="24"/>
        </w:rPr>
      </w:pPr>
    </w:p>
    <w:tbl>
      <w:tblPr>
        <w:tblW w:w="11063" w:type="dxa"/>
        <w:jc w:val="center"/>
        <w:tblLayout w:type="fixed"/>
        <w:tblLook w:val="01E0" w:firstRow="1" w:lastRow="1" w:firstColumn="1" w:lastColumn="1" w:noHBand="0" w:noVBand="0"/>
      </w:tblPr>
      <w:tblGrid>
        <w:gridCol w:w="996"/>
        <w:gridCol w:w="65"/>
        <w:gridCol w:w="2869"/>
        <w:gridCol w:w="39"/>
        <w:gridCol w:w="7094"/>
      </w:tblGrid>
      <w:tr w:rsidR="00E828DE" w:rsidRPr="00D60D47" w:rsidTr="00104DDE">
        <w:trPr>
          <w:cantSplit/>
          <w:trHeight w:val="515"/>
          <w:jc w:val="center"/>
        </w:trPr>
        <w:tc>
          <w:tcPr>
            <w:tcW w:w="3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8DE" w:rsidRPr="00D60D47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>Код бюджетной  классификации</w:t>
            </w:r>
          </w:p>
        </w:tc>
        <w:tc>
          <w:tcPr>
            <w:tcW w:w="7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8DE" w:rsidRPr="007D3CAA" w:rsidRDefault="00E828DE" w:rsidP="009125BD">
            <w:pPr>
              <w:pStyle w:val="2"/>
              <w:jc w:val="center"/>
              <w:rPr>
                <w:rFonts w:ascii="Times New Roman" w:hAnsi="Times New Roman"/>
                <w:b w:val="0"/>
                <w:i w:val="0"/>
                <w:color w:val="333333"/>
                <w:sz w:val="24"/>
                <w:szCs w:val="24"/>
              </w:rPr>
            </w:pPr>
            <w:r w:rsidRPr="007D3CAA">
              <w:rPr>
                <w:rFonts w:ascii="Times New Roman" w:hAnsi="Times New Roman"/>
                <w:b w:val="0"/>
                <w:i w:val="0"/>
                <w:color w:val="333333"/>
                <w:sz w:val="24"/>
                <w:szCs w:val="24"/>
              </w:rPr>
              <w:t>Наименование показателя</w:t>
            </w:r>
          </w:p>
        </w:tc>
      </w:tr>
      <w:tr w:rsidR="00E828DE" w:rsidRPr="00D60D47" w:rsidTr="00104DDE">
        <w:trPr>
          <w:cantSplit/>
          <w:trHeight w:val="1827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8DE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>Главно</w:t>
            </w:r>
          </w:p>
          <w:p w:rsidR="00E828DE" w:rsidRDefault="00E828DE" w:rsidP="00104DDE">
            <w:pPr>
              <w:spacing w:after="0"/>
              <w:ind w:left="107" w:right="-82" w:hanging="107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>го  администрато</w:t>
            </w:r>
          </w:p>
          <w:p w:rsidR="00E828DE" w:rsidRPr="00D60D47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>ра доходов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8DE" w:rsidRPr="00D60D47" w:rsidRDefault="00E828DE" w:rsidP="009125BD">
            <w:pPr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Доходов  бюджета муниципального  района  </w:t>
            </w:r>
          </w:p>
        </w:tc>
        <w:tc>
          <w:tcPr>
            <w:tcW w:w="7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8DE" w:rsidRPr="00D60D47" w:rsidRDefault="00E828DE" w:rsidP="009125BD">
            <w:pPr>
              <w:ind w:right="-82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E828DE" w:rsidRPr="00D60D47" w:rsidTr="00104DDE">
        <w:trPr>
          <w:jc w:val="center"/>
        </w:trPr>
        <w:tc>
          <w:tcPr>
            <w:tcW w:w="110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60D47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Палата имущественных и  земельных  отношений 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Аксубаевского</w:t>
            </w:r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муниципального района</w:t>
            </w:r>
          </w:p>
        </w:tc>
      </w:tr>
      <w:tr w:rsidR="00E828DE" w:rsidRPr="00D60D47" w:rsidTr="00104DDE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60D47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60D47" w:rsidRDefault="00E828DE" w:rsidP="009125BD">
            <w:pPr>
              <w:spacing w:after="0"/>
              <w:ind w:right="-82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 w:rsidRPr="00D60D47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>1110000000000000000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60D47" w:rsidRDefault="00E828DE" w:rsidP="009125BD">
            <w:pPr>
              <w:spacing w:after="0"/>
              <w:ind w:right="-82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 w:rsidRPr="00D60D47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>Доходы  от использования имущества, находящегося  в государственной  и муниципальной собственности.</w:t>
            </w:r>
          </w:p>
        </w:tc>
      </w:tr>
      <w:tr w:rsidR="00E828DE" w:rsidRPr="00D60D47" w:rsidTr="00104DDE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111 01050 10 0000 120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сельским поселениям</w:t>
            </w:r>
          </w:p>
        </w:tc>
      </w:tr>
      <w:tr w:rsidR="00E828DE" w:rsidRPr="00D60D47" w:rsidTr="00104DDE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111 05025 10 0000 120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 </w:t>
            </w:r>
          </w:p>
        </w:tc>
      </w:tr>
      <w:tr w:rsidR="00E828DE" w:rsidRPr="00D60D47" w:rsidTr="00104DDE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111 05035 10 0000 120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828DE" w:rsidRPr="00D60D47" w:rsidTr="00104DDE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111 05075 10 0000 120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E828DE" w:rsidRPr="00D60D47" w:rsidTr="00104DDE">
        <w:trPr>
          <w:trHeight w:val="577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111 07015 10 0000 120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E828DE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111 08050 10 0000 120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залог, доверительное управление</w:t>
            </w:r>
          </w:p>
        </w:tc>
      </w:tr>
      <w:tr w:rsidR="00E828DE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lastRenderedPageBreak/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111 09045 10 0000 120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Прочие поступления от использования имущества, находящегося в собственности 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E828DE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114 01050 10 0000 410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продажи квартир, находящихся в собственности сельских поселений</w:t>
            </w:r>
          </w:p>
        </w:tc>
      </w:tr>
      <w:tr w:rsidR="00E828DE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114 02052 10 0000 410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 имущества муниципальных бюджетных и  автономных учреждений), в части реализации основных средств по указанному имуществу </w:t>
            </w:r>
          </w:p>
        </w:tc>
      </w:tr>
      <w:tr w:rsidR="00E828DE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114 02052 10 0000 440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828DE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114 02053 10 0000 410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E828DE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114 02053 10 0000 440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реализации иного имущества, находящегося в собственности сельских  поселений (за исключением имущества муниципальных бюджетных и автономных учреждений, а также имущества муниципальных 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E828DE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114 06025 10 0000 430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продажи земельных участков, находящихся в собственности сельских поселений (за исключением  земельных участков муниципальных бюджетных и автономных учреждений)</w:t>
            </w:r>
          </w:p>
        </w:tc>
      </w:tr>
      <w:tr w:rsidR="00E828DE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117 01050 10 0000 180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Невыясненные поступления, зачисляемые в бюджеты сельских  поселений</w:t>
            </w:r>
          </w:p>
        </w:tc>
      </w:tr>
      <w:tr w:rsidR="00E828DE" w:rsidRPr="00D60D47" w:rsidTr="006A482F">
        <w:trPr>
          <w:trHeight w:val="637"/>
          <w:jc w:val="center"/>
        </w:trPr>
        <w:tc>
          <w:tcPr>
            <w:tcW w:w="110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6A482F" w:rsidRDefault="00E828DE" w:rsidP="00AF11EE">
            <w:pPr>
              <w:pStyle w:val="1"/>
              <w:jc w:val="center"/>
              <w:rPr>
                <w:b/>
                <w:szCs w:val="28"/>
              </w:rPr>
            </w:pPr>
            <w:r w:rsidRPr="006A482F">
              <w:rPr>
                <w:b/>
                <w:szCs w:val="28"/>
              </w:rPr>
              <w:t>Финансовая бюджетная палата Аксубаевского муниципального района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800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_Hlk440535549"/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1 08 04020 01 1000 110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bookmarkEnd w:id="1"/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800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lastRenderedPageBreak/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1 08 04020 01 4000 110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274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2" w:name="_Hlk440535528"/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1 08 07175 01 1000 110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зачисляемые в бюджеты поселений</w:t>
            </w:r>
          </w:p>
        </w:tc>
      </w:tr>
      <w:bookmarkEnd w:id="2"/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274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1 08 07175 01 4000 110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зачисляемые в бюджеты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1 13 01995 10 0000 130   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Прочие доходы от оказания платных услуг (работ)  получателями средств бюджетов сельских поселений     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998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1 13 02065 10 0000 130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 имущества сельских </w:t>
            </w:r>
            <w:r w:rsidRPr="006A482F">
              <w:rPr>
                <w:rFonts w:ascii="Times New Roman" w:hAnsi="Times New Roman"/>
                <w:bCs/>
                <w:sz w:val="24"/>
                <w:szCs w:val="24"/>
              </w:rPr>
              <w:t>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1 13 02995 10 0000 130   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 1 16 23051 10 0000 140 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сельских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A482F">
              <w:rPr>
                <w:rFonts w:ascii="Times New Roman" w:hAnsi="Times New Roman"/>
                <w:bCs/>
                <w:sz w:val="24"/>
                <w:szCs w:val="24"/>
              </w:rPr>
              <w:t>1 16 33050 10 0000 140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 1 16 51040 02 0000 140 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839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1 16 90050 10 0000 140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1 17 01050 10 0000 180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Невыясненные поступления, зачисляемые в бюджеты сельских поселений 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559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lastRenderedPageBreak/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1 17 05050 10 0000 180 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Прочие неналоговые доходы бюджетов  сельских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550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 117 14030 10 0000 1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Средства самообложения граждан, зачисляемые в бюджеты сельских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2 02 15001 10 0000 15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Дотации бюджетам сельских поселений на выравнивание бюджетной обеспеченности 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2 02 15002 10 0000 15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Дотации бюджетам сельских  поселений на поддержку мер по обеспечению сбалансированности бюджетов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2 02 20051 10 0000 15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Субсидии     бюджетам сельских поселений   на   реализацию   федеральных  целевых программ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2 02 20077 10 000015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Субсидии бюджетам сельских поселений на софинансирование капитальных вложений в объекты муниципальной собственности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2 02 29999 10 0000 15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Прочие субсидии бюджетам сельских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2 02 30024 10 0000 15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2 02 35118 10 0000 15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2 02 35930 10 0000 15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Субвенции бюджетам сельских поселений   на государственную регистрацию актов гражданского состояния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2 02 40014 10 0000 15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2 02 45160 10 0000 15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Межбюджетные трансферты, передаваемые бюджетам 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2 02 49999 10 0000 15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2 04 05010 10 0000 1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Предоставление негосударственными организациями грантов для получателей средств  бюджетов сельских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2 04 05020 10 0000 1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Поступления от денежных пожертвований, предоставляемых негосударственными организациями получателям средств  бюджетов сельских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2 04 05099 10 0000 1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Прочие безвозмездные поступления от негосударственных </w:t>
            </w:r>
            <w:r w:rsidRPr="006A482F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организаций в бюджеты сельских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7A6E0F" w:rsidRDefault="00E828DE" w:rsidP="00AE227F">
            <w:pPr>
              <w:rPr>
                <w:rFonts w:ascii="Times New Roman" w:hAnsi="Times New Roman"/>
                <w:sz w:val="24"/>
                <w:szCs w:val="24"/>
              </w:rPr>
            </w:pPr>
            <w:r w:rsidRPr="007A6E0F">
              <w:rPr>
                <w:rFonts w:ascii="Times New Roman" w:hAnsi="Times New Roman"/>
                <w:sz w:val="24"/>
                <w:szCs w:val="24"/>
              </w:rPr>
              <w:t>2 07 05030 10 0000 1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7A6E0F" w:rsidRDefault="00E828DE" w:rsidP="004153FA">
            <w:pPr>
              <w:rPr>
                <w:rFonts w:ascii="Times New Roman" w:hAnsi="Times New Roman"/>
                <w:sz w:val="24"/>
                <w:szCs w:val="24"/>
              </w:rPr>
            </w:pPr>
            <w:r w:rsidRPr="007A6E0F">
              <w:rPr>
                <w:rFonts w:ascii="Times New Roman" w:hAnsi="Times New Roman"/>
                <w:sz w:val="24"/>
                <w:szCs w:val="24"/>
              </w:rPr>
              <w:t>Прочие безвозмездные пос</w:t>
            </w:r>
            <w:r>
              <w:rPr>
                <w:rFonts w:ascii="Times New Roman" w:hAnsi="Times New Roman"/>
                <w:sz w:val="24"/>
                <w:szCs w:val="24"/>
              </w:rPr>
              <w:t>туп</w:t>
            </w:r>
            <w:r w:rsidRPr="007A6E0F">
              <w:rPr>
                <w:rFonts w:ascii="Times New Roman" w:hAnsi="Times New Roman"/>
                <w:sz w:val="24"/>
                <w:szCs w:val="24"/>
              </w:rPr>
              <w:t>ления в бюджеты сельских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2 08 05000 10 0000 1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Перечисления из бюджетов сельских поселений (в бюджеты поселений) для  осуществления возврата (зачета) излишне уплаченных или  излишне взысканных сумм налогов, сборов и иных  платежей, а  также  сумм   процентов   за   несвоевременное осуществление  такого   возврата   и   процентов, начисленных на излишне взысканные суммы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2 18 60010 10 0000 15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F72D06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D06">
              <w:rPr>
                <w:rFonts w:ascii="Times New Roman" w:hAnsi="Times New Roman"/>
                <w:sz w:val="24"/>
                <w:szCs w:val="24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219 60010 10 0000 15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>219 45160 10 0000 150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FB5348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Возврат  остатков иных  межбюджетных трансфертов, передаваемых для компенсации дополнительных расходов, возникших в результате  решений, принятых органами власти другого уровня, из бюджетов  сельских поселений </w:t>
            </w:r>
          </w:p>
        </w:tc>
      </w:tr>
    </w:tbl>
    <w:p w:rsidR="00E828DE" w:rsidRDefault="00E828DE" w:rsidP="00104DDE">
      <w:pPr>
        <w:pStyle w:val="Style8"/>
        <w:widowControl/>
        <w:tabs>
          <w:tab w:val="left" w:leader="underscore" w:pos="3710"/>
          <w:tab w:val="left" w:leader="underscore" w:pos="5414"/>
        </w:tabs>
        <w:spacing w:before="29" w:line="360" w:lineRule="auto"/>
        <w:ind w:left="542"/>
        <w:rPr>
          <w:rStyle w:val="FontStyle53"/>
          <w:sz w:val="28"/>
          <w:szCs w:val="28"/>
        </w:rPr>
      </w:pPr>
    </w:p>
    <w:p w:rsidR="00E828DE" w:rsidRDefault="00E828DE" w:rsidP="00104DDE">
      <w:pPr>
        <w:tabs>
          <w:tab w:val="left" w:pos="142"/>
        </w:tabs>
      </w:pPr>
    </w:p>
    <w:sectPr w:rsidR="00E828DE" w:rsidSect="00AF11EE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04DDE"/>
    <w:rsid w:val="00007603"/>
    <w:rsid w:val="00104DDE"/>
    <w:rsid w:val="001C27E4"/>
    <w:rsid w:val="001C7A0A"/>
    <w:rsid w:val="001D3B55"/>
    <w:rsid w:val="001F6818"/>
    <w:rsid w:val="0023195C"/>
    <w:rsid w:val="002C365E"/>
    <w:rsid w:val="002D0B00"/>
    <w:rsid w:val="0034307E"/>
    <w:rsid w:val="004153FA"/>
    <w:rsid w:val="00527E57"/>
    <w:rsid w:val="006A482F"/>
    <w:rsid w:val="007A6E0F"/>
    <w:rsid w:val="007B0D31"/>
    <w:rsid w:val="007D3CAA"/>
    <w:rsid w:val="007D4731"/>
    <w:rsid w:val="008033D2"/>
    <w:rsid w:val="008E18FF"/>
    <w:rsid w:val="00907704"/>
    <w:rsid w:val="009125BD"/>
    <w:rsid w:val="00992CEF"/>
    <w:rsid w:val="009C791F"/>
    <w:rsid w:val="009D11C1"/>
    <w:rsid w:val="00A54A60"/>
    <w:rsid w:val="00AB6FA4"/>
    <w:rsid w:val="00AD0783"/>
    <w:rsid w:val="00AE227F"/>
    <w:rsid w:val="00AF11EE"/>
    <w:rsid w:val="00B53B89"/>
    <w:rsid w:val="00BC13DE"/>
    <w:rsid w:val="00BE618A"/>
    <w:rsid w:val="00C15F1F"/>
    <w:rsid w:val="00D60D47"/>
    <w:rsid w:val="00DA2240"/>
    <w:rsid w:val="00DB4E5E"/>
    <w:rsid w:val="00DE446F"/>
    <w:rsid w:val="00E16E9A"/>
    <w:rsid w:val="00E620B0"/>
    <w:rsid w:val="00E828DE"/>
    <w:rsid w:val="00F72D06"/>
    <w:rsid w:val="00FB5348"/>
    <w:rsid w:val="00FD5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615ECF3-1834-4163-94DB-10BA93E3F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DDE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104DD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04DDE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1">
    <w:name w:val="Ñòèëü1"/>
    <w:basedOn w:val="a"/>
    <w:uiPriority w:val="99"/>
    <w:rsid w:val="00104DDE"/>
    <w:pPr>
      <w:spacing w:after="0" w:line="288" w:lineRule="auto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8">
    <w:name w:val="Style8"/>
    <w:basedOn w:val="a"/>
    <w:uiPriority w:val="99"/>
    <w:rsid w:val="00104DDE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104DDE"/>
    <w:rPr>
      <w:rFonts w:ascii="Times New Roman" w:hAnsi="Times New Roman" w:cs="Times New Roman"/>
      <w:sz w:val="26"/>
      <w:szCs w:val="26"/>
    </w:rPr>
  </w:style>
  <w:style w:type="character" w:customStyle="1" w:styleId="FontStyle76">
    <w:name w:val="Font Style76"/>
    <w:uiPriority w:val="99"/>
    <w:rsid w:val="00104DD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1485</Words>
  <Characters>8468</Characters>
  <Application>Microsoft Office Word</Application>
  <DocSecurity>0</DocSecurity>
  <Lines>70</Lines>
  <Paragraphs>19</Paragraphs>
  <ScaleCrop>false</ScaleCrop>
  <Company>Reanimator Extreme Edition</Company>
  <LinksUpToDate>false</LinksUpToDate>
  <CharactersWithSpaces>9934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User</dc:creator>
  <cp:keywords/>
  <dc:description/>
  <cp:lastModifiedBy>Stim</cp:lastModifiedBy>
  <cp:revision>17</cp:revision>
  <cp:lastPrinted>2017-11-15T07:48:00Z</cp:lastPrinted>
  <dcterms:created xsi:type="dcterms:W3CDTF">2018-10-10T05:11:00Z</dcterms:created>
  <dcterms:modified xsi:type="dcterms:W3CDTF">2018-12-20T07:24:00Z</dcterms:modified>
</cp:coreProperties>
</file>